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C708DC">
        <w:rPr>
          <w:rFonts w:ascii="Times New Roman" w:eastAsia="Calibri" w:hAnsi="Times New Roman" w:cs="Times New Roman"/>
          <w:b/>
          <w:color w:val="auto"/>
          <w:sz w:val="28"/>
          <w:szCs w:val="28"/>
          <w:lang w:eastAsia="en-US" w:bidi="ar-SA"/>
        </w:rPr>
        <w:t>МАРТ</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6A71F2" w:rsidRPr="006A71F2" w:rsidRDefault="006A71F2" w:rsidP="006A71F2">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0</w:t>
      </w:r>
      <w:r w:rsidR="00C708DC">
        <w:rPr>
          <w:rFonts w:ascii="Times New Roman" w:eastAsia="Times New Roman" w:hAnsi="Times New Roman" w:cs="Times New Roman"/>
          <w:b/>
          <w:color w:val="auto"/>
          <w:sz w:val="28"/>
          <w:szCs w:val="28"/>
          <w:u w:val="single"/>
          <w:lang w:eastAsia="en-US" w:bidi="ar-SA"/>
        </w:rPr>
        <w:t>8</w:t>
      </w:r>
      <w:r w:rsidRPr="006A71F2">
        <w:rPr>
          <w:rFonts w:ascii="Times New Roman" w:eastAsia="Times New Roman" w:hAnsi="Times New Roman" w:cs="Times New Roman"/>
          <w:b/>
          <w:color w:val="auto"/>
          <w:sz w:val="28"/>
          <w:szCs w:val="28"/>
          <w:u w:val="single"/>
          <w:lang w:eastAsia="en-US" w:bidi="ar-SA"/>
        </w:rPr>
        <w:t xml:space="preserve"> </w:t>
      </w:r>
      <w:r w:rsidR="00C708DC">
        <w:rPr>
          <w:rFonts w:ascii="Times New Roman" w:eastAsia="Times New Roman" w:hAnsi="Times New Roman" w:cs="Times New Roman"/>
          <w:b/>
          <w:color w:val="auto"/>
          <w:sz w:val="28"/>
          <w:szCs w:val="28"/>
          <w:u w:val="single"/>
          <w:lang w:eastAsia="en-US" w:bidi="ar-SA"/>
        </w:rPr>
        <w:t>март</w:t>
      </w:r>
      <w:r w:rsidRPr="006A71F2">
        <w:rPr>
          <w:rFonts w:ascii="Times New Roman" w:eastAsia="Times New Roman" w:hAnsi="Times New Roman" w:cs="Times New Roman"/>
          <w:b/>
          <w:color w:val="auto"/>
          <w:sz w:val="28"/>
          <w:szCs w:val="28"/>
          <w:u w:val="single"/>
          <w:lang w:eastAsia="en-US" w:bidi="ar-SA"/>
        </w:rPr>
        <w:t xml:space="preserve"> 2024</w:t>
      </w:r>
      <w:r w:rsidR="00D93DF5">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6A71F2" w:rsidRPr="006A71F2" w:rsidRDefault="006A71F2" w:rsidP="006A71F2">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Наказателно дело от общ характер № 437/2023 година – 10:30 часа</w:t>
      </w:r>
    </w:p>
    <w:p w:rsidR="006A71F2" w:rsidRDefault="006A71F2" w:rsidP="006A71F2">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А.Л.В.</w:t>
      </w:r>
    </w:p>
    <w:p w:rsidR="006A71F2" w:rsidRDefault="006A71F2" w:rsidP="006A71F2">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6A71F2">
        <w:rPr>
          <w:rFonts w:ascii="Times New Roman" w:eastAsia="Times New Roman" w:hAnsi="Times New Roman" w:cs="Times New Roman"/>
          <w:b/>
          <w:color w:val="auto"/>
          <w:sz w:val="28"/>
          <w:szCs w:val="28"/>
          <w:lang w:eastAsia="en-US" w:bidi="ar-SA"/>
        </w:rPr>
        <w:t>А.Л.В.</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6A71F2" w:rsidRDefault="006A52D2" w:rsidP="006A71F2">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rPr>
        <w:t>Н</w:t>
      </w:r>
      <w:r w:rsidR="006A71F2" w:rsidRPr="006A71F2">
        <w:rPr>
          <w:rFonts w:ascii="Times New Roman" w:eastAsia="Times New Roman" w:hAnsi="Times New Roman" w:cs="Times New Roman"/>
          <w:color w:val="auto"/>
          <w:sz w:val="28"/>
          <w:szCs w:val="28"/>
          <w:lang w:eastAsia="en-US"/>
        </w:rPr>
        <w:t>а 19.03.2023г. ,около 14.00ч. в гр. Б</w:t>
      </w:r>
      <w:r w:rsidR="006A71F2">
        <w:rPr>
          <w:rFonts w:ascii="Times New Roman" w:eastAsia="Times New Roman" w:hAnsi="Times New Roman" w:cs="Times New Roman"/>
          <w:color w:val="auto"/>
          <w:sz w:val="28"/>
          <w:szCs w:val="28"/>
          <w:lang w:eastAsia="en-US"/>
        </w:rPr>
        <w:t>.</w:t>
      </w:r>
      <w:r w:rsidR="006A71F2" w:rsidRPr="006A71F2">
        <w:rPr>
          <w:rFonts w:ascii="Times New Roman" w:eastAsia="Times New Roman" w:hAnsi="Times New Roman" w:cs="Times New Roman"/>
          <w:color w:val="auto"/>
          <w:sz w:val="28"/>
          <w:szCs w:val="28"/>
          <w:lang w:eastAsia="en-US"/>
        </w:rPr>
        <w:t xml:space="preserve">, </w:t>
      </w:r>
      <w:proofErr w:type="spellStart"/>
      <w:r w:rsidR="006A71F2" w:rsidRPr="006A71F2">
        <w:rPr>
          <w:rFonts w:ascii="Times New Roman" w:eastAsia="Times New Roman" w:hAnsi="Times New Roman" w:cs="Times New Roman"/>
          <w:color w:val="auto"/>
          <w:sz w:val="28"/>
          <w:szCs w:val="28"/>
          <w:lang w:eastAsia="en-US"/>
        </w:rPr>
        <w:t>обл</w:t>
      </w:r>
      <w:proofErr w:type="spellEnd"/>
      <w:r w:rsidR="006A71F2" w:rsidRPr="006A71F2">
        <w:rPr>
          <w:rFonts w:ascii="Times New Roman" w:eastAsia="Times New Roman" w:hAnsi="Times New Roman" w:cs="Times New Roman"/>
          <w:color w:val="auto"/>
          <w:sz w:val="28"/>
          <w:szCs w:val="28"/>
          <w:lang w:eastAsia="en-US"/>
        </w:rPr>
        <w:t>. Видин</w:t>
      </w:r>
      <w:r w:rsidR="006A71F2">
        <w:rPr>
          <w:rFonts w:ascii="Times New Roman" w:eastAsia="Times New Roman" w:hAnsi="Times New Roman" w:cs="Times New Roman"/>
          <w:color w:val="auto"/>
          <w:sz w:val="28"/>
          <w:szCs w:val="28"/>
          <w:lang w:eastAsia="en-US"/>
        </w:rPr>
        <w:t xml:space="preserve"> </w:t>
      </w:r>
      <w:r w:rsidR="006A71F2" w:rsidRPr="006A71F2">
        <w:rPr>
          <w:rFonts w:ascii="Times New Roman" w:eastAsia="Times New Roman" w:hAnsi="Times New Roman" w:cs="Times New Roman"/>
          <w:color w:val="auto"/>
          <w:sz w:val="28"/>
          <w:szCs w:val="28"/>
          <w:lang w:eastAsia="en-US"/>
        </w:rPr>
        <w:t>без надлежно разрешително съгласно чл.73, ал.1 и в нарушение на чл.</w:t>
      </w:r>
      <w:r w:rsidR="006A71F2">
        <w:rPr>
          <w:rFonts w:ascii="Times New Roman" w:eastAsia="Times New Roman" w:hAnsi="Times New Roman" w:cs="Times New Roman"/>
          <w:color w:val="auto"/>
          <w:sz w:val="28"/>
          <w:szCs w:val="28"/>
          <w:lang w:eastAsia="en-US"/>
        </w:rPr>
        <w:t>30</w:t>
      </w:r>
      <w:r w:rsidR="006A71F2" w:rsidRPr="006A71F2">
        <w:rPr>
          <w:rFonts w:ascii="Times New Roman" w:eastAsia="Times New Roman" w:hAnsi="Times New Roman" w:cs="Times New Roman"/>
          <w:color w:val="auto"/>
          <w:sz w:val="28"/>
          <w:szCs w:val="28"/>
          <w:lang w:eastAsia="en-US"/>
        </w:rPr>
        <w:t xml:space="preserve"> от Закона за контрол върху наркотичните вещества и </w:t>
      </w:r>
      <w:proofErr w:type="spellStart"/>
      <w:r w:rsidR="006A71F2" w:rsidRPr="006A71F2">
        <w:rPr>
          <w:rFonts w:ascii="Times New Roman" w:eastAsia="Times New Roman" w:hAnsi="Times New Roman" w:cs="Times New Roman"/>
          <w:color w:val="auto"/>
          <w:sz w:val="28"/>
          <w:szCs w:val="28"/>
          <w:lang w:eastAsia="en-US"/>
        </w:rPr>
        <w:t>прекурсорите</w:t>
      </w:r>
      <w:proofErr w:type="spellEnd"/>
      <w:r w:rsidR="006A71F2" w:rsidRPr="006A71F2">
        <w:rPr>
          <w:rFonts w:ascii="Times New Roman" w:eastAsia="Times New Roman" w:hAnsi="Times New Roman" w:cs="Times New Roman"/>
          <w:color w:val="auto"/>
          <w:sz w:val="28"/>
          <w:szCs w:val="28"/>
          <w:lang w:eastAsia="en-US"/>
        </w:rPr>
        <w:t xml:space="preserve"> / ЗКНВП /, държал в себе си с цел разпространение високорисково наркотично вещество по смисъла на чл.</w:t>
      </w:r>
      <w:r w:rsidR="006A71F2">
        <w:rPr>
          <w:rFonts w:ascii="Times New Roman" w:eastAsia="Times New Roman" w:hAnsi="Times New Roman" w:cs="Times New Roman"/>
          <w:color w:val="auto"/>
          <w:sz w:val="28"/>
          <w:szCs w:val="28"/>
          <w:lang w:eastAsia="en-US"/>
        </w:rPr>
        <w:t>3</w:t>
      </w:r>
      <w:r w:rsidR="006A71F2" w:rsidRPr="006A71F2">
        <w:rPr>
          <w:rFonts w:ascii="Times New Roman" w:eastAsia="Times New Roman" w:hAnsi="Times New Roman" w:cs="Times New Roman"/>
          <w:color w:val="auto"/>
          <w:sz w:val="28"/>
          <w:szCs w:val="28"/>
          <w:lang w:eastAsia="en-US"/>
        </w:rPr>
        <w:t>, ал.1, т.1 и ал.2 от ЗКНВП, във връзка е Приложени №1 - Списък I - „Растения и вещества е висока степен на риск за общественото здраве, поради вредния ефект от злоупотреба е тях, забранени за приложение в хуманната и ветеринарната медицина“ към чл.</w:t>
      </w:r>
      <w:r w:rsidR="006A71F2">
        <w:rPr>
          <w:rFonts w:ascii="Times New Roman" w:eastAsia="Times New Roman" w:hAnsi="Times New Roman" w:cs="Times New Roman"/>
          <w:color w:val="auto"/>
          <w:sz w:val="28"/>
          <w:szCs w:val="28"/>
          <w:lang w:eastAsia="en-US"/>
        </w:rPr>
        <w:t>3</w:t>
      </w:r>
      <w:r w:rsidR="006A71F2" w:rsidRPr="006A71F2">
        <w:rPr>
          <w:rFonts w:ascii="Times New Roman" w:eastAsia="Times New Roman" w:hAnsi="Times New Roman" w:cs="Times New Roman"/>
          <w:color w:val="auto"/>
          <w:sz w:val="28"/>
          <w:szCs w:val="28"/>
          <w:lang w:eastAsia="en-US"/>
        </w:rPr>
        <w:t>, т.1 от Наредба за реда за класифициране на растенията и веществата като наркотични / НРКРВН / - „коноп“</w:t>
      </w:r>
      <w:r w:rsidR="006A71F2">
        <w:rPr>
          <w:rFonts w:ascii="Times New Roman" w:eastAsia="Times New Roman" w:hAnsi="Times New Roman" w:cs="Times New Roman"/>
          <w:color w:val="auto"/>
          <w:sz w:val="28"/>
          <w:szCs w:val="28"/>
          <w:lang w:eastAsia="en-US"/>
        </w:rPr>
        <w:t>-</w:t>
      </w:r>
      <w:r w:rsidR="006A71F2" w:rsidRPr="006A71F2">
        <w:rPr>
          <w:rFonts w:ascii="Times New Roman" w:eastAsia="Times New Roman" w:hAnsi="Times New Roman" w:cs="Times New Roman"/>
          <w:color w:val="auto"/>
          <w:sz w:val="28"/>
          <w:szCs w:val="28"/>
          <w:lang w:eastAsia="en-US"/>
        </w:rPr>
        <w:t xml:space="preserve"> </w:t>
      </w:r>
      <w:r w:rsidR="006A71F2" w:rsidRPr="006A71F2">
        <w:rPr>
          <w:rFonts w:ascii="Times New Roman" w:eastAsia="Times New Roman" w:hAnsi="Times New Roman" w:cs="Times New Roman"/>
          <w:b/>
          <w:bCs/>
          <w:color w:val="auto"/>
          <w:sz w:val="28"/>
          <w:szCs w:val="28"/>
          <w:u w:val="single"/>
          <w:lang w:eastAsia="en-US"/>
        </w:rPr>
        <w:t>престъпление по чл.354а, ал.1, изр.1-во, предложение 4-то от НК от Наказателния кодек</w:t>
      </w:r>
      <w:r w:rsidR="006A71F2">
        <w:rPr>
          <w:rFonts w:ascii="Times New Roman" w:eastAsia="Times New Roman" w:hAnsi="Times New Roman" w:cs="Times New Roman"/>
          <w:b/>
          <w:bCs/>
          <w:color w:val="auto"/>
          <w:sz w:val="28"/>
          <w:szCs w:val="28"/>
          <w:u w:val="single"/>
          <w:lang w:eastAsia="en-US"/>
        </w:rPr>
        <w:t xml:space="preserve">. </w:t>
      </w:r>
    </w:p>
    <w:p w:rsidR="00D93DF5" w:rsidRDefault="00D93DF5" w:rsidP="00D93DF5">
      <w:pPr>
        <w:widowControl/>
        <w:jc w:val="both"/>
        <w:rPr>
          <w:rFonts w:ascii="Times New Roman" w:eastAsia="Times New Roman" w:hAnsi="Times New Roman" w:cs="Times New Roman"/>
          <w:b/>
          <w:color w:val="auto"/>
          <w:sz w:val="28"/>
          <w:szCs w:val="28"/>
          <w:lang w:eastAsia="en-US" w:bidi="ar-SA"/>
        </w:rPr>
      </w:pPr>
    </w:p>
    <w:p w:rsidR="00D93DF5" w:rsidRPr="006A71F2" w:rsidRDefault="00D93DF5" w:rsidP="00D93DF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13</w:t>
      </w:r>
      <w:r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март</w:t>
      </w:r>
      <w:r w:rsidRPr="006A71F2">
        <w:rPr>
          <w:rFonts w:ascii="Times New Roman" w:eastAsia="Times New Roman" w:hAnsi="Times New Roman" w:cs="Times New Roman"/>
          <w:b/>
          <w:color w:val="auto"/>
          <w:sz w:val="28"/>
          <w:szCs w:val="28"/>
          <w:u w:val="single"/>
          <w:lang w:eastAsia="en-US" w:bidi="ar-SA"/>
        </w:rPr>
        <w:t xml:space="preserve"> 2024</w:t>
      </w:r>
      <w:r>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D93DF5" w:rsidRPr="006A71F2" w:rsidRDefault="00D93DF5" w:rsidP="00D93DF5">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27</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10:30 часа</w:t>
      </w:r>
    </w:p>
    <w:p w:rsidR="00D93DF5" w:rsidRDefault="00D93DF5" w:rsidP="00D93DF5">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00F11799">
        <w:rPr>
          <w:rFonts w:ascii="Times New Roman" w:eastAsia="Times New Roman" w:hAnsi="Times New Roman" w:cs="Times New Roman"/>
          <w:b/>
          <w:color w:val="auto"/>
          <w:sz w:val="28"/>
          <w:szCs w:val="28"/>
          <w:lang w:eastAsia="en-US" w:bidi="ar-SA"/>
        </w:rPr>
        <w:t>Н.И.Я</w:t>
      </w:r>
    </w:p>
    <w:p w:rsidR="00D93DF5" w:rsidRDefault="00D93DF5" w:rsidP="00D93DF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00F11799">
        <w:rPr>
          <w:rFonts w:ascii="Times New Roman" w:eastAsia="Times New Roman" w:hAnsi="Times New Roman" w:cs="Times New Roman"/>
          <w:b/>
          <w:color w:val="auto"/>
          <w:sz w:val="28"/>
          <w:szCs w:val="28"/>
          <w:lang w:eastAsia="en-US" w:bidi="ar-SA"/>
        </w:rPr>
        <w:t>Н.И.Я</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6F4A9E" w:rsidRPr="006F4A9E" w:rsidRDefault="006F4A9E" w:rsidP="006F4A9E">
      <w:pPr>
        <w:widowControl/>
        <w:ind w:firstLine="708"/>
        <w:jc w:val="both"/>
        <w:rPr>
          <w:rFonts w:ascii="Times New Roman" w:eastAsia="Times New Roman" w:hAnsi="Times New Roman" w:cs="Times New Roman"/>
          <w:color w:val="auto"/>
          <w:sz w:val="28"/>
          <w:szCs w:val="28"/>
          <w:lang w:eastAsia="en-US"/>
        </w:rPr>
      </w:pPr>
      <w:r w:rsidRPr="006F4A9E">
        <w:rPr>
          <w:rFonts w:ascii="Times New Roman" w:eastAsia="Times New Roman" w:hAnsi="Times New Roman" w:cs="Times New Roman"/>
          <w:color w:val="auto"/>
          <w:sz w:val="28"/>
          <w:szCs w:val="28"/>
          <w:lang w:eastAsia="en-US"/>
        </w:rPr>
        <w:t xml:space="preserve">На 19.09.2022г. на ГКПП </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при излизане от Р България, чрез посредственото </w:t>
      </w:r>
      <w:proofErr w:type="spellStart"/>
      <w:r w:rsidRPr="006F4A9E">
        <w:rPr>
          <w:rFonts w:ascii="Times New Roman" w:eastAsia="Times New Roman" w:hAnsi="Times New Roman" w:cs="Times New Roman"/>
          <w:color w:val="auto"/>
          <w:sz w:val="28"/>
          <w:szCs w:val="28"/>
          <w:lang w:eastAsia="en-US"/>
        </w:rPr>
        <w:t>извършителство</w:t>
      </w:r>
      <w:proofErr w:type="spellEnd"/>
      <w:r w:rsidRPr="006F4A9E">
        <w:rPr>
          <w:rFonts w:ascii="Times New Roman" w:eastAsia="Times New Roman" w:hAnsi="Times New Roman" w:cs="Times New Roman"/>
          <w:color w:val="auto"/>
          <w:sz w:val="28"/>
          <w:szCs w:val="28"/>
          <w:lang w:eastAsia="en-US"/>
        </w:rPr>
        <w:t xml:space="preserve"> на 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Т</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е направил опит да пренесе през границата на страната стоки за търговски цели без знанието и разрешението на митниците, чрез използване на чужд документ</w:t>
      </w:r>
      <w:r>
        <w:rPr>
          <w:rFonts w:ascii="Times New Roman" w:eastAsia="Times New Roman" w:hAnsi="Times New Roman" w:cs="Times New Roman"/>
          <w:color w:val="auto"/>
          <w:sz w:val="28"/>
          <w:szCs w:val="28"/>
          <w:lang w:eastAsia="en-US"/>
        </w:rPr>
        <w:t xml:space="preserve">, </w:t>
      </w:r>
      <w:r w:rsidRPr="006F4A9E">
        <w:rPr>
          <w:rFonts w:ascii="Times New Roman" w:eastAsia="Times New Roman" w:hAnsi="Times New Roman" w:cs="Times New Roman"/>
          <w:color w:val="auto"/>
          <w:sz w:val="28"/>
          <w:szCs w:val="28"/>
          <w:lang w:eastAsia="en-US"/>
        </w:rPr>
        <w:t>като предметът на контрабандата е в особено големи ра</w:t>
      </w:r>
      <w:r>
        <w:rPr>
          <w:rFonts w:ascii="Times New Roman" w:eastAsia="Times New Roman" w:hAnsi="Times New Roman" w:cs="Times New Roman"/>
          <w:color w:val="auto"/>
          <w:sz w:val="28"/>
          <w:szCs w:val="28"/>
          <w:lang w:eastAsia="en-US"/>
        </w:rPr>
        <w:t>змери</w:t>
      </w:r>
      <w:r w:rsidR="004F75AA">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случаят е особено тежък</w:t>
      </w:r>
      <w:r w:rsidRPr="006F4A9E">
        <w:rPr>
          <w:rFonts w:ascii="Times New Roman" w:eastAsia="Times New Roman" w:hAnsi="Times New Roman" w:cs="Times New Roman"/>
          <w:color w:val="auto"/>
          <w:sz w:val="28"/>
          <w:szCs w:val="28"/>
          <w:lang w:eastAsia="en-US"/>
        </w:rPr>
        <w:t xml:space="preserve"> и деянието остава недовършено, поради неза</w:t>
      </w:r>
      <w:r>
        <w:rPr>
          <w:rFonts w:ascii="Times New Roman" w:eastAsia="Times New Roman" w:hAnsi="Times New Roman" w:cs="Times New Roman"/>
          <w:color w:val="auto"/>
          <w:sz w:val="28"/>
          <w:szCs w:val="28"/>
          <w:lang w:eastAsia="en-US"/>
        </w:rPr>
        <w:t>висещи от извършителят причини-</w:t>
      </w:r>
      <w:r w:rsidRPr="006F4A9E">
        <w:rPr>
          <w:rFonts w:ascii="Times New Roman" w:eastAsia="Times New Roman" w:hAnsi="Times New Roman" w:cs="Times New Roman"/>
          <w:b/>
          <w:color w:val="auto"/>
          <w:sz w:val="28"/>
          <w:szCs w:val="28"/>
          <w:lang w:eastAsia="en-US"/>
        </w:rPr>
        <w:t>п</w:t>
      </w:r>
      <w:r w:rsidRPr="006F4A9E">
        <w:rPr>
          <w:rFonts w:ascii="Times New Roman" w:eastAsia="Times New Roman" w:hAnsi="Times New Roman" w:cs="Times New Roman"/>
          <w:b/>
          <w:bCs/>
          <w:color w:val="auto"/>
          <w:sz w:val="28"/>
          <w:szCs w:val="28"/>
          <w:lang w:eastAsia="en-US"/>
        </w:rPr>
        <w:t xml:space="preserve">рестъпление по чл.242, ал.4,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ал.1, б“</w:t>
      </w:r>
      <w:proofErr w:type="spellStart"/>
      <w:r w:rsidRPr="006F4A9E">
        <w:rPr>
          <w:rFonts w:ascii="Times New Roman" w:eastAsia="Times New Roman" w:hAnsi="Times New Roman" w:cs="Times New Roman"/>
          <w:b/>
          <w:bCs/>
          <w:color w:val="auto"/>
          <w:sz w:val="28"/>
          <w:szCs w:val="28"/>
          <w:lang w:eastAsia="en-US"/>
        </w:rPr>
        <w:t>б</w:t>
      </w:r>
      <w:proofErr w:type="spellEnd"/>
      <w:r w:rsidRPr="006F4A9E">
        <w:rPr>
          <w:rFonts w:ascii="Times New Roman" w:eastAsia="Times New Roman" w:hAnsi="Times New Roman" w:cs="Times New Roman"/>
          <w:b/>
          <w:bCs/>
          <w:color w:val="auto"/>
          <w:sz w:val="28"/>
          <w:szCs w:val="28"/>
          <w:lang w:eastAsia="en-US"/>
        </w:rPr>
        <w:t xml:space="preserve">“ и б“д“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чл.18, ал.1 от НК.</w:t>
      </w:r>
    </w:p>
    <w:p w:rsidR="006F4A9E" w:rsidRDefault="006F4A9E" w:rsidP="006F4A9E">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en-US"/>
        </w:rPr>
        <w:t xml:space="preserve"> </w:t>
      </w:r>
    </w:p>
    <w:p w:rsidR="00D93DF5" w:rsidRDefault="00D93DF5" w:rsidP="00D93DF5">
      <w:pPr>
        <w:widowControl/>
        <w:jc w:val="both"/>
        <w:rPr>
          <w:rFonts w:ascii="Times New Roman" w:eastAsia="Times New Roman" w:hAnsi="Times New Roman" w:cs="Times New Roman"/>
          <w:b/>
          <w:color w:val="auto"/>
          <w:sz w:val="28"/>
          <w:szCs w:val="28"/>
          <w:lang w:eastAsia="en-US" w:bidi="ar-SA"/>
        </w:rPr>
      </w:pPr>
    </w:p>
    <w:p w:rsidR="00D93DF5" w:rsidRDefault="00D93DF5" w:rsidP="00D93DF5">
      <w:pPr>
        <w:widowControl/>
        <w:jc w:val="both"/>
        <w:rPr>
          <w:rFonts w:ascii="Times New Roman" w:eastAsia="Times New Roman" w:hAnsi="Times New Roman" w:cs="Times New Roman"/>
          <w:b/>
          <w:color w:val="auto"/>
          <w:sz w:val="28"/>
          <w:szCs w:val="28"/>
          <w:lang w:eastAsia="en-US" w:bidi="ar-SA"/>
        </w:rPr>
      </w:pPr>
    </w:p>
    <w:p w:rsidR="006A71F2" w:rsidRDefault="006A71F2" w:rsidP="00D93DF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lang w:eastAsia="en-US" w:bidi="ar-SA"/>
        </w:rPr>
        <w:t xml:space="preserve"> </w:t>
      </w:r>
    </w:p>
    <w:p w:rsidR="00D9771A" w:rsidRPr="001D421E" w:rsidRDefault="00D9771A" w:rsidP="00D9771A">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15 март</w:t>
      </w:r>
      <w:r w:rsidRPr="001D421E">
        <w:rPr>
          <w:rFonts w:ascii="Times New Roman" w:eastAsia="Calibri" w:hAnsi="Times New Roman" w:cs="Times New Roman"/>
          <w:b/>
          <w:bCs/>
          <w:color w:val="auto"/>
          <w:sz w:val="28"/>
          <w:szCs w:val="28"/>
          <w:u w:val="single"/>
          <w:lang w:eastAsia="en-US" w:bidi="ar-SA"/>
        </w:rPr>
        <w:t xml:space="preserve"> 202</w:t>
      </w:r>
      <w:r>
        <w:rPr>
          <w:rFonts w:ascii="Times New Roman" w:eastAsia="Calibri" w:hAnsi="Times New Roman" w:cs="Times New Roman"/>
          <w:b/>
          <w:bCs/>
          <w:color w:val="auto"/>
          <w:sz w:val="28"/>
          <w:szCs w:val="28"/>
          <w:u w:val="single"/>
          <w:lang w:eastAsia="en-US" w:bidi="ar-SA"/>
        </w:rPr>
        <w:t xml:space="preserve">4 </w:t>
      </w:r>
      <w:r w:rsidRPr="001D421E">
        <w:rPr>
          <w:rFonts w:ascii="Times New Roman" w:eastAsia="Calibri" w:hAnsi="Times New Roman" w:cs="Times New Roman"/>
          <w:b/>
          <w:bCs/>
          <w:color w:val="auto"/>
          <w:sz w:val="28"/>
          <w:szCs w:val="28"/>
          <w:u w:val="single"/>
          <w:lang w:eastAsia="en-US" w:bidi="ar-SA"/>
        </w:rPr>
        <w:t>г.</w:t>
      </w:r>
      <w:r w:rsidRPr="001D421E">
        <w:rPr>
          <w:rFonts w:ascii="Times New Roman" w:eastAsia="Calibri" w:hAnsi="Times New Roman" w:cs="Times New Roman"/>
          <w:b/>
          <w:color w:val="auto"/>
          <w:sz w:val="28"/>
          <w:szCs w:val="28"/>
          <w:u w:val="single"/>
          <w:lang w:eastAsia="en-US" w:bidi="ar-SA"/>
        </w:rPr>
        <w:t xml:space="preserve"> </w:t>
      </w:r>
    </w:p>
    <w:p w:rsidR="00D9771A" w:rsidRPr="001D421E" w:rsidRDefault="00D9771A" w:rsidP="00D9771A">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 xml:space="preserve">Наказателно дело от общ характер № </w:t>
      </w:r>
      <w:r>
        <w:rPr>
          <w:rFonts w:ascii="Times New Roman" w:eastAsia="Calibri" w:hAnsi="Times New Roman" w:cs="Times New Roman"/>
          <w:b/>
          <w:color w:val="auto"/>
          <w:sz w:val="28"/>
          <w:szCs w:val="28"/>
          <w:u w:val="single"/>
          <w:lang w:eastAsia="en-US" w:bidi="ar-SA"/>
        </w:rPr>
        <w:t>398</w:t>
      </w:r>
      <w:r w:rsidRPr="001D421E">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1D421E">
        <w:rPr>
          <w:rFonts w:ascii="Times New Roman" w:eastAsia="Calibri" w:hAnsi="Times New Roman" w:cs="Times New Roman"/>
          <w:b/>
          <w:color w:val="auto"/>
          <w:sz w:val="28"/>
          <w:szCs w:val="28"/>
          <w:u w:val="single"/>
          <w:lang w:eastAsia="en-US" w:bidi="ar-SA"/>
        </w:rPr>
        <w:t xml:space="preserve"> година – 1</w:t>
      </w:r>
      <w:r>
        <w:rPr>
          <w:rFonts w:ascii="Times New Roman" w:eastAsia="Calibri" w:hAnsi="Times New Roman" w:cs="Times New Roman"/>
          <w:b/>
          <w:color w:val="auto"/>
          <w:sz w:val="28"/>
          <w:szCs w:val="28"/>
          <w:u w:val="single"/>
          <w:lang w:eastAsia="en-US" w:bidi="ar-SA"/>
        </w:rPr>
        <w:t>0:3</w:t>
      </w:r>
      <w:r w:rsidRPr="001D421E">
        <w:rPr>
          <w:rFonts w:ascii="Times New Roman" w:eastAsia="Calibri" w:hAnsi="Times New Roman" w:cs="Times New Roman"/>
          <w:b/>
          <w:color w:val="auto"/>
          <w:sz w:val="28"/>
          <w:szCs w:val="28"/>
          <w:u w:val="single"/>
          <w:lang w:eastAsia="en-US" w:bidi="ar-SA"/>
        </w:rPr>
        <w:t>0 часа</w:t>
      </w:r>
    </w:p>
    <w:p w:rsidR="00D9771A" w:rsidRPr="001D421E" w:rsidRDefault="00D9771A" w:rsidP="00D9771A">
      <w:pPr>
        <w:widowControl/>
        <w:jc w:val="both"/>
        <w:rPr>
          <w:rFonts w:ascii="Times New Roman" w:eastAsia="Calibri" w:hAnsi="Times New Roman" w:cs="Times New Roman"/>
          <w:b/>
          <w:color w:val="auto"/>
          <w:sz w:val="28"/>
          <w:szCs w:val="28"/>
          <w:u w:val="single"/>
          <w:lang w:eastAsia="en-US" w:bidi="ar-SA"/>
        </w:rPr>
      </w:pPr>
    </w:p>
    <w:p w:rsidR="00D9771A" w:rsidRPr="006A52D2" w:rsidRDefault="00D9771A" w:rsidP="006A52D2">
      <w:pPr>
        <w:widowControl/>
        <w:ind w:firstLine="708"/>
        <w:jc w:val="both"/>
        <w:rPr>
          <w:rFonts w:ascii="Times New Roman" w:eastAsia="Calibri" w:hAnsi="Times New Roman" w:cs="Times New Roman"/>
          <w:b/>
          <w:bCs/>
          <w:color w:val="auto"/>
          <w:sz w:val="28"/>
          <w:szCs w:val="28"/>
          <w:lang w:eastAsia="en-US"/>
        </w:rPr>
      </w:pPr>
      <w:r w:rsidRPr="006A52D2">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6A52D2">
        <w:rPr>
          <w:rFonts w:ascii="Times New Roman" w:eastAsia="Calibri" w:hAnsi="Times New Roman" w:cs="Times New Roman"/>
          <w:b/>
          <w:color w:val="auto"/>
          <w:sz w:val="28"/>
          <w:szCs w:val="28"/>
          <w:lang w:eastAsia="en-US" w:bidi="ar-SA"/>
        </w:rPr>
        <w:t>М.Ч</w:t>
      </w:r>
      <w:r w:rsidRPr="006A52D2">
        <w:rPr>
          <w:rFonts w:ascii="Times New Roman" w:eastAsia="Calibri" w:hAnsi="Times New Roman" w:cs="Times New Roman"/>
          <w:color w:val="auto"/>
          <w:sz w:val="28"/>
          <w:szCs w:val="28"/>
          <w:lang w:eastAsia="en-US" w:bidi="ar-SA"/>
        </w:rPr>
        <w:t xml:space="preserve"> обвинен</w:t>
      </w:r>
      <w:r w:rsidRPr="006A52D2">
        <w:rPr>
          <w:rFonts w:ascii="Times New Roman" w:eastAsia="Calibri" w:hAnsi="Times New Roman" w:cs="Times New Roman"/>
          <w:color w:val="auto"/>
          <w:sz w:val="28"/>
          <w:szCs w:val="28"/>
          <w:lang w:val="en-GB" w:eastAsia="en-US" w:bidi="ar-SA"/>
        </w:rPr>
        <w:t xml:space="preserve"> </w:t>
      </w:r>
      <w:r w:rsidRPr="006A52D2">
        <w:rPr>
          <w:rFonts w:ascii="Times New Roman" w:eastAsia="Calibri" w:hAnsi="Times New Roman" w:cs="Times New Roman"/>
          <w:color w:val="auto"/>
          <w:sz w:val="28"/>
          <w:szCs w:val="28"/>
          <w:lang w:eastAsia="en-US" w:bidi="ar-SA"/>
        </w:rPr>
        <w:t>в извършване на престъпление по</w:t>
      </w:r>
      <w:r w:rsidRPr="006A52D2">
        <w:rPr>
          <w:rFonts w:eastAsia="Times New Roman"/>
          <w:b/>
          <w:bCs/>
          <w:sz w:val="28"/>
          <w:szCs w:val="28"/>
        </w:rPr>
        <w:t xml:space="preserve"> </w:t>
      </w:r>
      <w:r w:rsidRPr="006A52D2">
        <w:rPr>
          <w:rFonts w:ascii="Times New Roman" w:eastAsia="Calibri" w:hAnsi="Times New Roman" w:cs="Times New Roman"/>
          <w:b/>
          <w:bCs/>
          <w:color w:val="auto"/>
          <w:sz w:val="28"/>
          <w:szCs w:val="28"/>
          <w:lang w:eastAsia="en-US"/>
        </w:rPr>
        <w:t xml:space="preserve">чл. 255, ал.З, във </w:t>
      </w:r>
      <w:proofErr w:type="spellStart"/>
      <w:r w:rsidRPr="006A52D2">
        <w:rPr>
          <w:rFonts w:ascii="Times New Roman" w:eastAsia="Calibri" w:hAnsi="Times New Roman" w:cs="Times New Roman"/>
          <w:b/>
          <w:bCs/>
          <w:color w:val="auto"/>
          <w:sz w:val="28"/>
          <w:szCs w:val="28"/>
          <w:lang w:eastAsia="en-US"/>
        </w:rPr>
        <w:t>вр</w:t>
      </w:r>
      <w:proofErr w:type="spellEnd"/>
      <w:r w:rsidRPr="006A52D2">
        <w:rPr>
          <w:rFonts w:ascii="Times New Roman" w:eastAsia="Calibri" w:hAnsi="Times New Roman" w:cs="Times New Roman"/>
          <w:b/>
          <w:bCs/>
          <w:color w:val="auto"/>
          <w:sz w:val="28"/>
          <w:szCs w:val="28"/>
          <w:lang w:eastAsia="en-US"/>
        </w:rPr>
        <w:t xml:space="preserve">. с чл.255, ал.1, т.1 от НК във </w:t>
      </w:r>
      <w:proofErr w:type="spellStart"/>
      <w:r w:rsidRPr="006A52D2">
        <w:rPr>
          <w:rFonts w:ascii="Times New Roman" w:eastAsia="Calibri" w:hAnsi="Times New Roman" w:cs="Times New Roman"/>
          <w:b/>
          <w:bCs/>
          <w:color w:val="auto"/>
          <w:sz w:val="28"/>
          <w:szCs w:val="28"/>
          <w:lang w:eastAsia="en-US"/>
        </w:rPr>
        <w:t>вр</w:t>
      </w:r>
      <w:proofErr w:type="spellEnd"/>
      <w:r w:rsidRPr="006A52D2">
        <w:rPr>
          <w:rFonts w:ascii="Times New Roman" w:eastAsia="Calibri" w:hAnsi="Times New Roman" w:cs="Times New Roman"/>
          <w:b/>
          <w:bCs/>
          <w:color w:val="auto"/>
          <w:sz w:val="28"/>
          <w:szCs w:val="28"/>
          <w:lang w:eastAsia="en-US"/>
        </w:rPr>
        <w:t xml:space="preserve">. с чл.92 от ЗКПО/ редакция към 31.03.2018г./ </w:t>
      </w:r>
    </w:p>
    <w:p w:rsidR="00D9771A" w:rsidRPr="006A52D2" w:rsidRDefault="00D9771A" w:rsidP="006A52D2">
      <w:pPr>
        <w:pStyle w:val="Bodytext21"/>
        <w:shd w:val="clear" w:color="auto" w:fill="auto"/>
        <w:spacing w:before="0" w:line="240" w:lineRule="auto"/>
        <w:ind w:firstLine="700"/>
        <w:rPr>
          <w:color w:val="000000"/>
          <w:sz w:val="28"/>
          <w:szCs w:val="28"/>
          <w:lang w:bidi="bg-BG"/>
        </w:rPr>
      </w:pPr>
      <w:r w:rsidRPr="006A52D2">
        <w:rPr>
          <w:sz w:val="28"/>
          <w:szCs w:val="28"/>
        </w:rPr>
        <w:t xml:space="preserve">Повдигнатото на подсъдимия </w:t>
      </w:r>
      <w:r w:rsidRPr="006A52D2">
        <w:rPr>
          <w:rFonts w:eastAsia="Calibri"/>
          <w:b/>
          <w:sz w:val="28"/>
          <w:szCs w:val="28"/>
        </w:rPr>
        <w:t>М.Ч</w:t>
      </w:r>
      <w:r w:rsidRPr="006A52D2">
        <w:rPr>
          <w:rFonts w:eastAsia="Calibri"/>
          <w:sz w:val="28"/>
          <w:szCs w:val="28"/>
        </w:rPr>
        <w:t xml:space="preserve"> </w:t>
      </w:r>
      <w:r w:rsidRPr="006A52D2">
        <w:rPr>
          <w:sz w:val="28"/>
          <w:szCs w:val="28"/>
        </w:rPr>
        <w:t>обвинение е, че:</w:t>
      </w:r>
      <w:r w:rsidRPr="006A52D2">
        <w:rPr>
          <w:color w:val="000000"/>
          <w:sz w:val="28"/>
          <w:szCs w:val="28"/>
          <w:lang w:bidi="bg-BG"/>
        </w:rPr>
        <w:t xml:space="preserve"> </w:t>
      </w:r>
    </w:p>
    <w:p w:rsidR="00D9771A" w:rsidRPr="006A52D2" w:rsidRDefault="00D9771A" w:rsidP="006A52D2">
      <w:pPr>
        <w:pStyle w:val="Bodytext21"/>
        <w:shd w:val="clear" w:color="auto" w:fill="auto"/>
        <w:spacing w:before="0" w:line="240" w:lineRule="auto"/>
        <w:ind w:firstLine="700"/>
        <w:rPr>
          <w:color w:val="000000"/>
          <w:sz w:val="28"/>
          <w:szCs w:val="28"/>
          <w:lang w:bidi="bg-BG"/>
        </w:rPr>
      </w:pPr>
      <w:r w:rsidRPr="006A52D2">
        <w:rPr>
          <w:color w:val="000000"/>
          <w:sz w:val="28"/>
          <w:szCs w:val="28"/>
          <w:lang w:bidi="bg-BG"/>
        </w:rPr>
        <w:t xml:space="preserve">На 31.03.2018г. в гр.В., в качеството му на управител на „Д .“ ООД, със седалище и адрес на управление- гр.Д., избегнал установяването и плащането на данъчни задължения по Закона за корпоративното подоходно облагане в особено големи размери-като не подал годишна данъчна декларация по чл.92 от ЗКПО за данъчния и финансов резултат на дружеството и дължимия годишен корпоративен данък за 2017г.- </w:t>
      </w:r>
      <w:r w:rsidRPr="006A52D2">
        <w:rPr>
          <w:b/>
          <w:bCs/>
          <w:sz w:val="28"/>
          <w:szCs w:val="28"/>
        </w:rPr>
        <w:t xml:space="preserve">престъпление по чл. 255, ал.З, във </w:t>
      </w:r>
      <w:proofErr w:type="spellStart"/>
      <w:r w:rsidRPr="006A52D2">
        <w:rPr>
          <w:b/>
          <w:bCs/>
          <w:sz w:val="28"/>
          <w:szCs w:val="28"/>
        </w:rPr>
        <w:t>вр</w:t>
      </w:r>
      <w:proofErr w:type="spellEnd"/>
      <w:r w:rsidRPr="006A52D2">
        <w:rPr>
          <w:b/>
          <w:bCs/>
          <w:sz w:val="28"/>
          <w:szCs w:val="28"/>
        </w:rPr>
        <w:t xml:space="preserve">. с чл.255, ал.1, т.1 от НК във </w:t>
      </w:r>
      <w:proofErr w:type="spellStart"/>
      <w:r w:rsidRPr="006A52D2">
        <w:rPr>
          <w:b/>
          <w:bCs/>
          <w:sz w:val="28"/>
          <w:szCs w:val="28"/>
        </w:rPr>
        <w:t>вр</w:t>
      </w:r>
      <w:proofErr w:type="spellEnd"/>
      <w:r w:rsidRPr="006A52D2">
        <w:rPr>
          <w:b/>
          <w:bCs/>
          <w:sz w:val="28"/>
          <w:szCs w:val="28"/>
        </w:rPr>
        <w:t>. с чл.92 от ЗКПО/ редакция към 31.03.2018г./</w:t>
      </w:r>
    </w:p>
    <w:p w:rsidR="00D9771A" w:rsidRDefault="00D9771A" w:rsidP="00D9771A">
      <w:pPr>
        <w:widowControl/>
        <w:jc w:val="both"/>
        <w:rPr>
          <w:rFonts w:ascii="Times New Roman" w:eastAsia="Times New Roman" w:hAnsi="Times New Roman" w:cs="Times New Roman"/>
          <w:b/>
          <w:color w:val="auto"/>
          <w:sz w:val="28"/>
          <w:szCs w:val="28"/>
          <w:u w:val="single"/>
          <w:lang w:eastAsia="en-US" w:bidi="ar-SA"/>
        </w:rPr>
      </w:pPr>
    </w:p>
    <w:p w:rsidR="00D9771A" w:rsidRDefault="00D9771A" w:rsidP="00D9771A">
      <w:pPr>
        <w:widowControl/>
        <w:jc w:val="both"/>
        <w:rPr>
          <w:rFonts w:ascii="Times New Roman" w:eastAsia="Times New Roman" w:hAnsi="Times New Roman" w:cs="Times New Roman"/>
          <w:b/>
          <w:color w:val="auto"/>
          <w:sz w:val="28"/>
          <w:szCs w:val="28"/>
          <w:u w:val="single"/>
          <w:lang w:eastAsia="en-US" w:bidi="ar-SA"/>
        </w:rPr>
      </w:pPr>
    </w:p>
    <w:p w:rsidR="00D9771A" w:rsidRPr="00EC7FDC" w:rsidRDefault="00D9771A" w:rsidP="00D9771A">
      <w:pPr>
        <w:widowControl/>
        <w:jc w:val="both"/>
        <w:rPr>
          <w:rFonts w:ascii="Times New Roman" w:eastAsia="Times New Roman" w:hAnsi="Times New Roman" w:cs="Times New Roman"/>
          <w:b/>
          <w:color w:val="auto"/>
          <w:sz w:val="28"/>
          <w:szCs w:val="28"/>
          <w:u w:val="single"/>
          <w:lang w:eastAsia="en-US" w:bidi="ar-SA"/>
        </w:rPr>
      </w:pPr>
      <w:proofErr w:type="gramStart"/>
      <w:r>
        <w:rPr>
          <w:rFonts w:ascii="Times New Roman" w:eastAsia="Times New Roman" w:hAnsi="Times New Roman" w:cs="Times New Roman"/>
          <w:b/>
          <w:color w:val="auto"/>
          <w:sz w:val="28"/>
          <w:szCs w:val="28"/>
          <w:u w:val="single"/>
          <w:lang w:val="en-GB" w:eastAsia="en-US" w:bidi="ar-SA"/>
        </w:rPr>
        <w:t>15</w:t>
      </w:r>
      <w:r>
        <w:rPr>
          <w:rFonts w:ascii="Times New Roman" w:eastAsia="Times New Roman" w:hAnsi="Times New Roman" w:cs="Times New Roman"/>
          <w:b/>
          <w:color w:val="auto"/>
          <w:sz w:val="28"/>
          <w:szCs w:val="28"/>
          <w:u w:val="single"/>
          <w:lang w:eastAsia="en-US" w:bidi="ar-SA"/>
        </w:rPr>
        <w:t xml:space="preserve">  март</w:t>
      </w:r>
      <w:proofErr w:type="gramEnd"/>
      <w:r>
        <w:rPr>
          <w:rFonts w:ascii="Times New Roman" w:eastAsia="Times New Roman" w:hAnsi="Times New Roman" w:cs="Times New Roman"/>
          <w:b/>
          <w:color w:val="auto"/>
          <w:sz w:val="28"/>
          <w:szCs w:val="28"/>
          <w:u w:val="single"/>
          <w:lang w:eastAsia="en-US" w:bidi="ar-SA"/>
        </w:rPr>
        <w:t xml:space="preserve">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 xml:space="preserve">4 </w:t>
      </w:r>
      <w:r w:rsidRPr="00EC7FDC">
        <w:rPr>
          <w:rFonts w:ascii="Times New Roman" w:eastAsia="Times New Roman" w:hAnsi="Times New Roman" w:cs="Times New Roman"/>
          <w:b/>
          <w:color w:val="auto"/>
          <w:sz w:val="28"/>
          <w:szCs w:val="28"/>
          <w:u w:val="single"/>
          <w:lang w:eastAsia="en-US" w:bidi="ar-SA"/>
        </w:rPr>
        <w:t xml:space="preserve">г. </w:t>
      </w:r>
    </w:p>
    <w:p w:rsidR="00D9771A" w:rsidRPr="00AF7D5B" w:rsidRDefault="00D9771A" w:rsidP="00D9771A">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AF7D5B">
        <w:rPr>
          <w:rFonts w:ascii="Times New Roman" w:eastAsia="Times New Roman" w:hAnsi="Times New Roman" w:cs="Times New Roman"/>
          <w:b/>
          <w:color w:val="auto"/>
          <w:sz w:val="28"/>
          <w:szCs w:val="28"/>
          <w:u w:val="single"/>
          <w:lang w:eastAsia="en-US" w:bidi="ar-SA"/>
        </w:rPr>
        <w:t xml:space="preserve">0 часа </w:t>
      </w:r>
    </w:p>
    <w:p w:rsidR="00D9771A" w:rsidRPr="00EC7FDC" w:rsidRDefault="00D9771A" w:rsidP="00D9771A">
      <w:pPr>
        <w:widowControl/>
        <w:jc w:val="both"/>
        <w:rPr>
          <w:rFonts w:ascii="Times New Roman" w:eastAsia="Times New Roman" w:hAnsi="Times New Roman" w:cs="Times New Roman"/>
          <w:b/>
          <w:color w:val="auto"/>
          <w:sz w:val="28"/>
          <w:szCs w:val="28"/>
          <w:lang w:eastAsia="en-US" w:bidi="ar-SA"/>
        </w:rPr>
      </w:pPr>
    </w:p>
    <w:p w:rsidR="00D9771A" w:rsidRPr="00EC7FDC" w:rsidRDefault="00D9771A" w:rsidP="00D9771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D9771A" w:rsidRPr="00EC7FDC" w:rsidRDefault="00D9771A" w:rsidP="00D9771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D9771A" w:rsidRPr="00EC7FDC" w:rsidRDefault="00D9771A" w:rsidP="00D9771A">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D9771A" w:rsidRPr="005D04F4" w:rsidRDefault="00D9771A" w:rsidP="00D9771A">
      <w:pPr>
        <w:widowControl/>
        <w:ind w:firstLine="708"/>
        <w:jc w:val="both"/>
        <w:rPr>
          <w:rFonts w:ascii="Times New Roman" w:eastAsia="Times New Roman" w:hAnsi="Times New Roman" w:cs="Times New Roman"/>
          <w:b/>
          <w:bCs/>
          <w:color w:val="auto"/>
          <w:sz w:val="28"/>
          <w:szCs w:val="28"/>
          <w:u w:val="single"/>
          <w:lang w:eastAsia="en-US"/>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 xml:space="preserve">.М. </w:t>
      </w:r>
      <w:r w:rsidRPr="00EC7FDC">
        <w:rPr>
          <w:rFonts w:ascii="Times New Roman" w:eastAsia="Times New Roman" w:hAnsi="Times New Roman" w:cs="Times New Roman"/>
          <w:color w:val="auto"/>
          <w:sz w:val="28"/>
          <w:szCs w:val="28"/>
          <w:lang w:eastAsia="en-US" w:bidi="ar-SA"/>
        </w:rPr>
        <w:t xml:space="preserve">обвинение </w:t>
      </w:r>
      <w:r w:rsidRPr="00EC7FDC">
        <w:rPr>
          <w:rFonts w:ascii="Times New Roman" w:eastAsia="Times New Roman" w:hAnsi="Times New Roman" w:cs="Times New Roman"/>
          <w:b/>
          <w:bCs/>
          <w:color w:val="auto"/>
          <w:sz w:val="28"/>
          <w:szCs w:val="28"/>
          <w:lang w:eastAsia="en-US"/>
        </w:rPr>
        <w:t xml:space="preserve">за </w:t>
      </w:r>
      <w:r w:rsidRPr="005D04F4">
        <w:rPr>
          <w:rFonts w:ascii="Times New Roman" w:eastAsia="Times New Roman" w:hAnsi="Times New Roman" w:cs="Times New Roman"/>
          <w:b/>
          <w:bCs/>
          <w:color w:val="auto"/>
          <w:sz w:val="28"/>
          <w:szCs w:val="28"/>
          <w:u w:val="single"/>
          <w:lang w:eastAsia="en-US"/>
        </w:rPr>
        <w:t>извършване на престъпление по</w:t>
      </w:r>
      <w:r w:rsidRPr="005D04F4">
        <w:rPr>
          <w:rFonts w:ascii="Times New Roman" w:hAnsi="Times New Roman" w:cs="Times New Roman"/>
          <w:b/>
          <w:sz w:val="28"/>
          <w:szCs w:val="28"/>
          <w:u w:val="single"/>
        </w:rPr>
        <w:t xml:space="preserve"> </w:t>
      </w:r>
      <w:r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ал. 1 от НК е за това, че:</w:t>
      </w:r>
    </w:p>
    <w:p w:rsidR="00D9771A" w:rsidRPr="007B580A" w:rsidRDefault="00D9771A" w:rsidP="00D9771A">
      <w:pPr>
        <w:widowControl/>
        <w:ind w:firstLine="708"/>
        <w:jc w:val="both"/>
        <w:rPr>
          <w:rFonts w:ascii="Times New Roman" w:eastAsia="Times New Roman" w:hAnsi="Times New Roman" w:cs="Times New Roman"/>
          <w:b/>
          <w:bCs/>
          <w:color w:val="auto"/>
          <w:sz w:val="28"/>
          <w:szCs w:val="28"/>
          <w:lang w:eastAsia="en-US"/>
        </w:rPr>
      </w:pPr>
      <w:r w:rsidRPr="00EC7FDC">
        <w:rPr>
          <w:rFonts w:ascii="Times New Roman" w:eastAsia="Times New Roman" w:hAnsi="Times New Roman" w:cs="Times New Roman"/>
          <w:bCs/>
          <w:color w:val="auto"/>
          <w:sz w:val="28"/>
          <w:szCs w:val="28"/>
          <w:lang w:eastAsia="en-US"/>
        </w:rPr>
        <w:lastRenderedPageBreak/>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 xml:space="preserve">- </w:t>
      </w:r>
      <w:r w:rsidRPr="007B580A">
        <w:rPr>
          <w:rFonts w:ascii="Times New Roman" w:eastAsia="Times New Roman" w:hAnsi="Times New Roman" w:cs="Times New Roman"/>
          <w:b/>
          <w:bCs/>
          <w:color w:val="auto"/>
          <w:sz w:val="28"/>
          <w:szCs w:val="28"/>
          <w:lang w:eastAsia="en-US"/>
        </w:rPr>
        <w:t xml:space="preserve">престъпление по чл. 202, ал.1, т.1 и 2, във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с чл. 201,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чл. 20, ал. 4,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ал. 1 от НК.</w:t>
      </w:r>
    </w:p>
    <w:p w:rsidR="006A71F2" w:rsidRDefault="006A71F2" w:rsidP="003D1619">
      <w:pPr>
        <w:widowControl/>
        <w:jc w:val="both"/>
        <w:rPr>
          <w:rFonts w:ascii="Times New Roman" w:eastAsia="Times New Roman" w:hAnsi="Times New Roman" w:cs="Times New Roman"/>
          <w:b/>
          <w:color w:val="auto"/>
          <w:sz w:val="28"/>
          <w:szCs w:val="28"/>
          <w:u w:val="single"/>
          <w:lang w:eastAsia="en-US" w:bidi="ar-SA"/>
        </w:rPr>
      </w:pPr>
    </w:p>
    <w:p w:rsidR="00D4314C" w:rsidRPr="000277A2" w:rsidRDefault="00D4314C" w:rsidP="00D4314C">
      <w:pPr>
        <w:widowControl/>
        <w:jc w:val="both"/>
        <w:rPr>
          <w:rFonts w:ascii="Times New Roman" w:eastAsia="Times New Roman" w:hAnsi="Times New Roman" w:cs="Times New Roman"/>
          <w:b/>
          <w:color w:val="auto"/>
          <w:sz w:val="28"/>
          <w:szCs w:val="28"/>
          <w:u w:val="single"/>
          <w:lang w:eastAsia="en-US"/>
        </w:rPr>
      </w:pPr>
      <w:r>
        <w:rPr>
          <w:rFonts w:ascii="Times New Roman" w:eastAsia="Times New Roman" w:hAnsi="Times New Roman" w:cs="Times New Roman"/>
          <w:b/>
          <w:color w:val="auto"/>
          <w:sz w:val="28"/>
          <w:szCs w:val="28"/>
          <w:u w:val="single"/>
          <w:lang w:eastAsia="en-US"/>
        </w:rPr>
        <w:t>19</w:t>
      </w:r>
      <w:r w:rsidRPr="000277A2">
        <w:rPr>
          <w:rFonts w:ascii="Times New Roman" w:eastAsia="Times New Roman" w:hAnsi="Times New Roman" w:cs="Times New Roman"/>
          <w:b/>
          <w:color w:val="auto"/>
          <w:sz w:val="28"/>
          <w:szCs w:val="28"/>
          <w:u w:val="single"/>
          <w:lang w:eastAsia="en-US"/>
        </w:rPr>
        <w:t xml:space="preserve"> </w:t>
      </w:r>
      <w:r>
        <w:rPr>
          <w:rFonts w:ascii="Times New Roman" w:eastAsia="Times New Roman" w:hAnsi="Times New Roman" w:cs="Times New Roman"/>
          <w:b/>
          <w:color w:val="auto"/>
          <w:sz w:val="28"/>
          <w:szCs w:val="28"/>
          <w:u w:val="single"/>
          <w:lang w:eastAsia="en-US"/>
        </w:rPr>
        <w:t>март</w:t>
      </w:r>
      <w:r w:rsidRPr="000277A2">
        <w:rPr>
          <w:rFonts w:ascii="Times New Roman" w:eastAsia="Times New Roman" w:hAnsi="Times New Roman" w:cs="Times New Roman"/>
          <w:b/>
          <w:color w:val="auto"/>
          <w:sz w:val="28"/>
          <w:szCs w:val="28"/>
          <w:u w:val="single"/>
          <w:lang w:eastAsia="en-US"/>
        </w:rPr>
        <w:t xml:space="preserve"> 202</w:t>
      </w:r>
      <w:r>
        <w:rPr>
          <w:rFonts w:ascii="Times New Roman" w:eastAsia="Times New Roman" w:hAnsi="Times New Roman" w:cs="Times New Roman"/>
          <w:b/>
          <w:color w:val="auto"/>
          <w:sz w:val="28"/>
          <w:szCs w:val="28"/>
          <w:u w:val="single"/>
          <w:lang w:eastAsia="en-US"/>
        </w:rPr>
        <w:t xml:space="preserve">4 </w:t>
      </w:r>
      <w:r w:rsidRPr="000277A2">
        <w:rPr>
          <w:rFonts w:ascii="Times New Roman" w:eastAsia="Times New Roman" w:hAnsi="Times New Roman" w:cs="Times New Roman"/>
          <w:b/>
          <w:color w:val="auto"/>
          <w:sz w:val="28"/>
          <w:szCs w:val="28"/>
          <w:u w:val="single"/>
          <w:lang w:eastAsia="en-US"/>
        </w:rPr>
        <w:t>г.</w:t>
      </w:r>
    </w:p>
    <w:p w:rsidR="00D4314C" w:rsidRDefault="00D4314C" w:rsidP="00D4314C">
      <w:pPr>
        <w:widowControl/>
        <w:jc w:val="both"/>
        <w:rPr>
          <w:rFonts w:ascii="Times New Roman" w:eastAsia="Times New Roman" w:hAnsi="Times New Roman" w:cs="Times New Roman"/>
          <w:b/>
          <w:color w:val="auto"/>
          <w:sz w:val="28"/>
          <w:szCs w:val="28"/>
          <w:u w:val="single"/>
          <w:lang w:eastAsia="en-US"/>
        </w:rPr>
      </w:pPr>
      <w:r w:rsidRPr="000277A2">
        <w:rPr>
          <w:rFonts w:ascii="Times New Roman" w:eastAsia="Times New Roman" w:hAnsi="Times New Roman" w:cs="Times New Roman"/>
          <w:b/>
          <w:color w:val="auto"/>
          <w:sz w:val="28"/>
          <w:szCs w:val="28"/>
          <w:u w:val="single"/>
          <w:lang w:eastAsia="en-US"/>
        </w:rPr>
        <w:t>Наказателно дело от общ характер № 98/2022 година – 14:</w:t>
      </w:r>
      <w:r>
        <w:rPr>
          <w:rFonts w:ascii="Times New Roman" w:eastAsia="Times New Roman" w:hAnsi="Times New Roman" w:cs="Times New Roman"/>
          <w:b/>
          <w:color w:val="auto"/>
          <w:sz w:val="28"/>
          <w:szCs w:val="28"/>
          <w:u w:val="single"/>
          <w:lang w:eastAsia="en-US"/>
        </w:rPr>
        <w:t>3</w:t>
      </w:r>
      <w:r w:rsidRPr="000277A2">
        <w:rPr>
          <w:rFonts w:ascii="Times New Roman" w:eastAsia="Times New Roman" w:hAnsi="Times New Roman" w:cs="Times New Roman"/>
          <w:b/>
          <w:color w:val="auto"/>
          <w:sz w:val="28"/>
          <w:szCs w:val="28"/>
          <w:u w:val="single"/>
          <w:lang w:eastAsia="en-US"/>
        </w:rPr>
        <w:t>0 часа</w:t>
      </w:r>
    </w:p>
    <w:p w:rsidR="00D4314C" w:rsidRPr="000277A2" w:rsidRDefault="00D4314C" w:rsidP="00D4314C">
      <w:pPr>
        <w:widowControl/>
        <w:jc w:val="both"/>
        <w:rPr>
          <w:rFonts w:ascii="Times New Roman" w:eastAsia="Times New Roman" w:hAnsi="Times New Roman" w:cs="Times New Roman"/>
          <w:b/>
          <w:color w:val="auto"/>
          <w:sz w:val="28"/>
          <w:szCs w:val="28"/>
          <w:u w:val="single"/>
          <w:lang w:eastAsia="en-US"/>
        </w:rPr>
      </w:pPr>
    </w:p>
    <w:p w:rsidR="00D4314C" w:rsidRPr="000277A2" w:rsidRDefault="00D4314C" w:rsidP="00D4314C">
      <w:pPr>
        <w:widowControl/>
        <w:ind w:firstLine="708"/>
        <w:jc w:val="both"/>
        <w:rPr>
          <w:rFonts w:ascii="Times New Roman" w:eastAsia="Times New Roman" w:hAnsi="Times New Roman" w:cs="Times New Roman"/>
          <w:b/>
          <w:bCs/>
          <w:color w:val="auto"/>
          <w:sz w:val="28"/>
          <w:szCs w:val="28"/>
          <w:lang w:eastAsia="en-US"/>
        </w:rPr>
      </w:pPr>
      <w:r w:rsidRPr="000277A2">
        <w:rPr>
          <w:rFonts w:ascii="Times New Roman" w:eastAsia="Times New Roman" w:hAnsi="Times New Roman" w:cs="Times New Roman"/>
          <w:color w:val="auto"/>
          <w:sz w:val="28"/>
          <w:szCs w:val="28"/>
          <w:lang w:eastAsia="en-US"/>
        </w:rPr>
        <w:t xml:space="preserve">Делото е образувано по обвинителен акт на Окръжна прокуратура – Видин против </w:t>
      </w:r>
      <w:r w:rsidRPr="000277A2">
        <w:rPr>
          <w:rFonts w:ascii="Times New Roman" w:eastAsia="Times New Roman" w:hAnsi="Times New Roman" w:cs="Times New Roman"/>
          <w:b/>
          <w:color w:val="auto"/>
          <w:sz w:val="28"/>
          <w:szCs w:val="28"/>
          <w:lang w:eastAsia="en-US"/>
        </w:rPr>
        <w:t>К.Д.Г.</w:t>
      </w:r>
      <w:r w:rsidRPr="000277A2">
        <w:rPr>
          <w:rFonts w:ascii="Times New Roman" w:eastAsia="Times New Roman" w:hAnsi="Times New Roman" w:cs="Times New Roman"/>
          <w:color w:val="auto"/>
          <w:sz w:val="28"/>
          <w:szCs w:val="28"/>
          <w:lang w:eastAsia="en-US"/>
        </w:rPr>
        <w:t xml:space="preserve"> обвинен в </w:t>
      </w:r>
      <w:r w:rsidRPr="000277A2">
        <w:rPr>
          <w:rFonts w:ascii="Times New Roman" w:eastAsia="Times New Roman" w:hAnsi="Times New Roman" w:cs="Times New Roman"/>
          <w:b/>
          <w:bCs/>
          <w:color w:val="auto"/>
          <w:sz w:val="28"/>
          <w:szCs w:val="28"/>
          <w:lang w:eastAsia="en-US"/>
        </w:rPr>
        <w:t xml:space="preserve">извършване на престъпления по чл.242, ал.2 във </w:t>
      </w:r>
      <w:proofErr w:type="spellStart"/>
      <w:r w:rsidRPr="000277A2">
        <w:rPr>
          <w:rFonts w:ascii="Times New Roman" w:eastAsia="Times New Roman" w:hAnsi="Times New Roman" w:cs="Times New Roman"/>
          <w:b/>
          <w:bCs/>
          <w:color w:val="auto"/>
          <w:sz w:val="28"/>
          <w:szCs w:val="28"/>
          <w:lang w:eastAsia="en-US"/>
        </w:rPr>
        <w:t>вр</w:t>
      </w:r>
      <w:proofErr w:type="spellEnd"/>
      <w:r w:rsidRPr="000277A2">
        <w:rPr>
          <w:rFonts w:ascii="Times New Roman" w:eastAsia="Times New Roman" w:hAnsi="Times New Roman" w:cs="Times New Roman"/>
          <w:b/>
          <w:bCs/>
          <w:color w:val="auto"/>
          <w:sz w:val="28"/>
          <w:szCs w:val="28"/>
          <w:lang w:eastAsia="en-US"/>
        </w:rPr>
        <w:t xml:space="preserve">. с чл.18, ал.1 от НК и по чл.354а, ал.1, </w:t>
      </w:r>
      <w:proofErr w:type="spellStart"/>
      <w:r w:rsidRPr="000277A2">
        <w:rPr>
          <w:rFonts w:ascii="Times New Roman" w:eastAsia="Times New Roman" w:hAnsi="Times New Roman" w:cs="Times New Roman"/>
          <w:b/>
          <w:bCs/>
          <w:color w:val="auto"/>
          <w:sz w:val="28"/>
          <w:szCs w:val="28"/>
          <w:lang w:eastAsia="en-US"/>
        </w:rPr>
        <w:t>предл</w:t>
      </w:r>
      <w:proofErr w:type="spellEnd"/>
      <w:r w:rsidRPr="000277A2">
        <w:rPr>
          <w:rFonts w:ascii="Times New Roman" w:eastAsia="Times New Roman" w:hAnsi="Times New Roman" w:cs="Times New Roman"/>
          <w:b/>
          <w:bCs/>
          <w:color w:val="auto"/>
          <w:sz w:val="28"/>
          <w:szCs w:val="28"/>
          <w:lang w:eastAsia="en-US"/>
        </w:rPr>
        <w:t>."второ" от НК,</w:t>
      </w:r>
    </w:p>
    <w:p w:rsidR="00D4314C" w:rsidRPr="000277A2" w:rsidRDefault="00D4314C" w:rsidP="00D4314C">
      <w:pPr>
        <w:widowControl/>
        <w:ind w:firstLine="708"/>
        <w:jc w:val="both"/>
        <w:rPr>
          <w:rFonts w:ascii="Times New Roman" w:eastAsia="Times New Roman" w:hAnsi="Times New Roman" w:cs="Times New Roman"/>
          <w:color w:val="auto"/>
          <w:sz w:val="28"/>
          <w:szCs w:val="28"/>
          <w:lang w:eastAsia="en-US"/>
        </w:rPr>
      </w:pPr>
      <w:r w:rsidRPr="000277A2">
        <w:rPr>
          <w:rFonts w:ascii="Times New Roman" w:eastAsia="Times New Roman" w:hAnsi="Times New Roman" w:cs="Times New Roman"/>
          <w:color w:val="auto"/>
          <w:sz w:val="28"/>
          <w:szCs w:val="28"/>
          <w:lang w:eastAsia="en-US"/>
        </w:rPr>
        <w:t>Повдигнатото на подсъдимия обвинение е, че :</w:t>
      </w:r>
    </w:p>
    <w:p w:rsidR="00D4314C" w:rsidRPr="000277A2" w:rsidRDefault="00D4314C" w:rsidP="00D4314C">
      <w:pPr>
        <w:widowControl/>
        <w:jc w:val="both"/>
        <w:rPr>
          <w:rFonts w:ascii="Times New Roman" w:eastAsia="Times New Roman" w:hAnsi="Times New Roman" w:cs="Times New Roman"/>
          <w:color w:val="auto"/>
          <w:sz w:val="28"/>
          <w:szCs w:val="28"/>
          <w:lang w:eastAsia="en-US"/>
        </w:rPr>
      </w:pPr>
      <w:r w:rsidRPr="000277A2">
        <w:rPr>
          <w:rFonts w:ascii="Times New Roman" w:eastAsia="Times New Roman" w:hAnsi="Times New Roman" w:cs="Times New Roman"/>
          <w:color w:val="auto"/>
          <w:sz w:val="28"/>
          <w:szCs w:val="28"/>
          <w:lang w:eastAsia="en-US"/>
        </w:rPr>
        <w:t xml:space="preserve">1.На 30.05.2019 год. на ГКПП-Д.„В.-К.", при излизане от Р. Б. към Р. Р., при условията на посредствено </w:t>
      </w:r>
      <w:proofErr w:type="spellStart"/>
      <w:r w:rsidRPr="000277A2">
        <w:rPr>
          <w:rFonts w:ascii="Times New Roman" w:eastAsia="Times New Roman" w:hAnsi="Times New Roman" w:cs="Times New Roman"/>
          <w:color w:val="auto"/>
          <w:sz w:val="28"/>
          <w:szCs w:val="28"/>
          <w:lang w:eastAsia="en-US"/>
        </w:rPr>
        <w:t>извършителство</w:t>
      </w:r>
      <w:proofErr w:type="spellEnd"/>
      <w:r w:rsidRPr="000277A2">
        <w:rPr>
          <w:rFonts w:ascii="Times New Roman" w:eastAsia="Times New Roman" w:hAnsi="Times New Roman" w:cs="Times New Roman"/>
          <w:color w:val="auto"/>
          <w:sz w:val="28"/>
          <w:szCs w:val="28"/>
          <w:lang w:eastAsia="en-US"/>
        </w:rPr>
        <w:t xml:space="preserve">, чрез М.Л.Й., роден в Р.У., действайки невиновно, двамата шофьори на товарен автомобил, с прикачено към него </w:t>
      </w:r>
      <w:proofErr w:type="spellStart"/>
      <w:r w:rsidRPr="000277A2">
        <w:rPr>
          <w:rFonts w:ascii="Times New Roman" w:eastAsia="Times New Roman" w:hAnsi="Times New Roman" w:cs="Times New Roman"/>
          <w:color w:val="auto"/>
          <w:sz w:val="28"/>
          <w:szCs w:val="28"/>
          <w:lang w:eastAsia="en-US"/>
        </w:rPr>
        <w:t>полуремарке</w:t>
      </w:r>
      <w:proofErr w:type="spellEnd"/>
      <w:r w:rsidRPr="000277A2">
        <w:rPr>
          <w:rFonts w:ascii="Times New Roman" w:eastAsia="Times New Roman" w:hAnsi="Times New Roman" w:cs="Times New Roman"/>
          <w:color w:val="auto"/>
          <w:sz w:val="28"/>
          <w:szCs w:val="28"/>
          <w:lang w:eastAsia="en-US"/>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0277A2">
        <w:rPr>
          <w:rFonts w:ascii="Times New Roman" w:eastAsia="Times New Roman" w:hAnsi="Times New Roman" w:cs="Times New Roman"/>
          <w:color w:val="auto"/>
          <w:sz w:val="28"/>
          <w:szCs w:val="28"/>
          <w:lang w:eastAsia="en-US"/>
        </w:rPr>
        <w:t>прекурсорите</w:t>
      </w:r>
      <w:proofErr w:type="spellEnd"/>
      <w:r w:rsidRPr="000277A2">
        <w:rPr>
          <w:rFonts w:ascii="Times New Roman" w:eastAsia="Times New Roman" w:hAnsi="Times New Roman" w:cs="Times New Roman"/>
          <w:color w:val="auto"/>
          <w:sz w:val="28"/>
          <w:szCs w:val="28"/>
          <w:lang w:eastAsia="en-US"/>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недовършено поради независещи от волята на извършителя причини - </w:t>
      </w:r>
      <w:r w:rsidRPr="000277A2">
        <w:rPr>
          <w:rFonts w:ascii="Times New Roman" w:eastAsia="Times New Roman" w:hAnsi="Times New Roman" w:cs="Times New Roman"/>
          <w:b/>
          <w:color w:val="auto"/>
          <w:sz w:val="28"/>
          <w:szCs w:val="28"/>
          <w:lang w:eastAsia="en-US"/>
        </w:rPr>
        <w:t xml:space="preserve">престъпление по чл.242, ал.2 във </w:t>
      </w:r>
      <w:proofErr w:type="spellStart"/>
      <w:r w:rsidRPr="000277A2">
        <w:rPr>
          <w:rFonts w:ascii="Times New Roman" w:eastAsia="Times New Roman" w:hAnsi="Times New Roman" w:cs="Times New Roman"/>
          <w:b/>
          <w:color w:val="auto"/>
          <w:sz w:val="28"/>
          <w:szCs w:val="28"/>
          <w:lang w:eastAsia="en-US"/>
        </w:rPr>
        <w:t>вр</w:t>
      </w:r>
      <w:proofErr w:type="spellEnd"/>
      <w:r w:rsidRPr="000277A2">
        <w:rPr>
          <w:rFonts w:ascii="Times New Roman" w:eastAsia="Times New Roman" w:hAnsi="Times New Roman" w:cs="Times New Roman"/>
          <w:b/>
          <w:color w:val="auto"/>
          <w:sz w:val="28"/>
          <w:szCs w:val="28"/>
          <w:lang w:eastAsia="en-US"/>
        </w:rPr>
        <w:t>. с чл.18, ал.1 от НК</w:t>
      </w:r>
      <w:r w:rsidRPr="000277A2">
        <w:rPr>
          <w:rFonts w:ascii="Times New Roman" w:eastAsia="Times New Roman" w:hAnsi="Times New Roman" w:cs="Times New Roman"/>
          <w:color w:val="auto"/>
          <w:sz w:val="28"/>
          <w:szCs w:val="28"/>
          <w:lang w:eastAsia="en-US"/>
        </w:rPr>
        <w:t xml:space="preserve"> и</w:t>
      </w:r>
    </w:p>
    <w:p w:rsidR="00D4314C" w:rsidRPr="000277A2" w:rsidRDefault="00D4314C" w:rsidP="00D4314C">
      <w:pPr>
        <w:widowControl/>
        <w:jc w:val="both"/>
        <w:rPr>
          <w:rFonts w:ascii="Times New Roman" w:eastAsia="Times New Roman" w:hAnsi="Times New Roman" w:cs="Times New Roman"/>
          <w:b/>
          <w:color w:val="auto"/>
          <w:sz w:val="28"/>
          <w:szCs w:val="28"/>
          <w:lang w:eastAsia="en-US"/>
        </w:rPr>
      </w:pPr>
      <w:r w:rsidRPr="000277A2">
        <w:rPr>
          <w:rFonts w:ascii="Times New Roman" w:eastAsia="Times New Roman" w:hAnsi="Times New Roman" w:cs="Times New Roman"/>
          <w:color w:val="auto"/>
          <w:sz w:val="28"/>
          <w:szCs w:val="28"/>
          <w:lang w:eastAsia="en-US"/>
        </w:rPr>
        <w:t xml:space="preserve">2.На 30.05.2019 год. на ГКПП-Д.„В.-К.", при излизане от Р. Б. към Р. Р., при условията на посредствено </w:t>
      </w:r>
      <w:proofErr w:type="spellStart"/>
      <w:r w:rsidRPr="000277A2">
        <w:rPr>
          <w:rFonts w:ascii="Times New Roman" w:eastAsia="Times New Roman" w:hAnsi="Times New Roman" w:cs="Times New Roman"/>
          <w:color w:val="auto"/>
          <w:sz w:val="28"/>
          <w:szCs w:val="28"/>
          <w:lang w:eastAsia="en-US"/>
        </w:rPr>
        <w:t>извършителство</w:t>
      </w:r>
      <w:proofErr w:type="spellEnd"/>
      <w:r w:rsidRPr="000277A2">
        <w:rPr>
          <w:rFonts w:ascii="Times New Roman" w:eastAsia="Times New Roman" w:hAnsi="Times New Roman" w:cs="Times New Roman"/>
          <w:color w:val="auto"/>
          <w:sz w:val="28"/>
          <w:szCs w:val="28"/>
          <w:lang w:eastAsia="en-US"/>
        </w:rPr>
        <w:t xml:space="preserve">, чрез М.Л. Й., роден в Р.У., действайки невиновно, двамата шофьори на товарен автомобил, с прикачено към него </w:t>
      </w:r>
      <w:proofErr w:type="spellStart"/>
      <w:r w:rsidRPr="000277A2">
        <w:rPr>
          <w:rFonts w:ascii="Times New Roman" w:eastAsia="Times New Roman" w:hAnsi="Times New Roman" w:cs="Times New Roman"/>
          <w:color w:val="auto"/>
          <w:sz w:val="28"/>
          <w:szCs w:val="28"/>
          <w:lang w:eastAsia="en-US"/>
        </w:rPr>
        <w:t>полуремарке</w:t>
      </w:r>
      <w:proofErr w:type="spellEnd"/>
      <w:r w:rsidRPr="000277A2">
        <w:rPr>
          <w:rFonts w:ascii="Times New Roman" w:eastAsia="Times New Roman" w:hAnsi="Times New Roman" w:cs="Times New Roman"/>
          <w:color w:val="auto"/>
          <w:sz w:val="28"/>
          <w:szCs w:val="28"/>
          <w:lang w:eastAsia="en-US"/>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0277A2">
        <w:rPr>
          <w:rFonts w:ascii="Times New Roman" w:eastAsia="Times New Roman" w:hAnsi="Times New Roman" w:cs="Times New Roman"/>
          <w:color w:val="auto"/>
          <w:sz w:val="28"/>
          <w:szCs w:val="28"/>
          <w:lang w:eastAsia="en-US"/>
        </w:rPr>
        <w:t>прекурсорите</w:t>
      </w:r>
      <w:proofErr w:type="spellEnd"/>
      <w:r w:rsidRPr="000277A2">
        <w:rPr>
          <w:rFonts w:ascii="Times New Roman" w:eastAsia="Times New Roman" w:hAnsi="Times New Roman" w:cs="Times New Roman"/>
          <w:color w:val="auto"/>
          <w:sz w:val="28"/>
          <w:szCs w:val="28"/>
          <w:lang w:eastAsia="en-US"/>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0277A2">
        <w:rPr>
          <w:rFonts w:ascii="Times New Roman" w:eastAsia="Times New Roman" w:hAnsi="Times New Roman" w:cs="Times New Roman"/>
          <w:b/>
          <w:color w:val="auto"/>
          <w:sz w:val="28"/>
          <w:szCs w:val="28"/>
          <w:lang w:eastAsia="en-US"/>
        </w:rPr>
        <w:t xml:space="preserve">престъпление по чл.354а, ал.1, </w:t>
      </w:r>
      <w:proofErr w:type="spellStart"/>
      <w:r w:rsidRPr="000277A2">
        <w:rPr>
          <w:rFonts w:ascii="Times New Roman" w:eastAsia="Times New Roman" w:hAnsi="Times New Roman" w:cs="Times New Roman"/>
          <w:b/>
          <w:color w:val="auto"/>
          <w:sz w:val="28"/>
          <w:szCs w:val="28"/>
          <w:lang w:eastAsia="en-US"/>
        </w:rPr>
        <w:t>предл</w:t>
      </w:r>
      <w:proofErr w:type="spellEnd"/>
      <w:r w:rsidRPr="000277A2">
        <w:rPr>
          <w:rFonts w:ascii="Times New Roman" w:eastAsia="Times New Roman" w:hAnsi="Times New Roman" w:cs="Times New Roman"/>
          <w:b/>
          <w:color w:val="auto"/>
          <w:sz w:val="28"/>
          <w:szCs w:val="28"/>
          <w:lang w:eastAsia="en-US"/>
        </w:rPr>
        <w:t xml:space="preserve">."второ" от НК. </w:t>
      </w:r>
    </w:p>
    <w:p w:rsidR="00D4314C" w:rsidRDefault="00D4314C" w:rsidP="003D1619">
      <w:pPr>
        <w:widowControl/>
        <w:jc w:val="both"/>
        <w:rPr>
          <w:rFonts w:ascii="Times New Roman" w:eastAsia="Times New Roman" w:hAnsi="Times New Roman" w:cs="Times New Roman"/>
          <w:b/>
          <w:color w:val="auto"/>
          <w:sz w:val="28"/>
          <w:szCs w:val="28"/>
          <w:u w:val="single"/>
          <w:lang w:eastAsia="en-US" w:bidi="ar-SA"/>
        </w:rPr>
      </w:pPr>
    </w:p>
    <w:p w:rsidR="00D4314C" w:rsidRDefault="00D4314C" w:rsidP="003D1619">
      <w:pPr>
        <w:widowControl/>
        <w:jc w:val="both"/>
        <w:rPr>
          <w:rFonts w:ascii="Times New Roman" w:eastAsia="Times New Roman" w:hAnsi="Times New Roman" w:cs="Times New Roman"/>
          <w:b/>
          <w:color w:val="auto"/>
          <w:sz w:val="28"/>
          <w:szCs w:val="28"/>
          <w:u w:val="single"/>
          <w:lang w:eastAsia="en-US" w:bidi="ar-SA"/>
        </w:rPr>
      </w:pPr>
    </w:p>
    <w:p w:rsidR="00D777E7" w:rsidRPr="00524CC0" w:rsidRDefault="00C708DC" w:rsidP="00D777E7">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27</w:t>
      </w:r>
      <w:r w:rsidR="00D777E7">
        <w:rPr>
          <w:rFonts w:ascii="Times New Roman" w:eastAsia="Times New Roman" w:hAnsi="Times New Roman" w:cs="Times New Roman"/>
          <w:b/>
          <w:color w:val="auto"/>
          <w:sz w:val="28"/>
          <w:szCs w:val="28"/>
          <w:u w:val="single"/>
          <w:lang w:eastAsia="en-US" w:bidi="ar-SA"/>
        </w:rPr>
        <w:t xml:space="preserve"> </w:t>
      </w:r>
      <w:r w:rsidR="00F61FF6">
        <w:rPr>
          <w:rFonts w:ascii="Times New Roman" w:eastAsia="Times New Roman" w:hAnsi="Times New Roman" w:cs="Times New Roman"/>
          <w:b/>
          <w:color w:val="auto"/>
          <w:sz w:val="28"/>
          <w:szCs w:val="28"/>
          <w:u w:val="single"/>
          <w:lang w:eastAsia="en-US" w:bidi="ar-SA"/>
        </w:rPr>
        <w:t>март</w:t>
      </w:r>
      <w:r w:rsidR="00D777E7" w:rsidRPr="00524CC0">
        <w:rPr>
          <w:rFonts w:ascii="Times New Roman" w:eastAsia="Times New Roman" w:hAnsi="Times New Roman" w:cs="Times New Roman"/>
          <w:b/>
          <w:color w:val="auto"/>
          <w:sz w:val="28"/>
          <w:szCs w:val="28"/>
          <w:u w:val="single"/>
          <w:lang w:eastAsia="en-US" w:bidi="ar-SA"/>
        </w:rPr>
        <w:t xml:space="preserve"> 202</w:t>
      </w:r>
      <w:r w:rsidR="00D777E7">
        <w:rPr>
          <w:rFonts w:ascii="Times New Roman" w:eastAsia="Times New Roman" w:hAnsi="Times New Roman" w:cs="Times New Roman"/>
          <w:b/>
          <w:color w:val="auto"/>
          <w:sz w:val="28"/>
          <w:szCs w:val="28"/>
          <w:u w:val="single"/>
          <w:lang w:eastAsia="en-US" w:bidi="ar-SA"/>
        </w:rPr>
        <w:t>4</w:t>
      </w:r>
      <w:r w:rsidR="00D777E7" w:rsidRPr="00524CC0">
        <w:rPr>
          <w:rFonts w:ascii="Times New Roman" w:eastAsia="Times New Roman" w:hAnsi="Times New Roman" w:cs="Times New Roman"/>
          <w:b/>
          <w:color w:val="auto"/>
          <w:sz w:val="28"/>
          <w:szCs w:val="28"/>
          <w:u w:val="single"/>
          <w:lang w:eastAsia="en-US" w:bidi="ar-SA"/>
        </w:rPr>
        <w:t>г.</w:t>
      </w:r>
    </w:p>
    <w:p w:rsidR="00D777E7" w:rsidRPr="003013F8" w:rsidRDefault="00D777E7" w:rsidP="00D777E7">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D777E7" w:rsidRPr="003013F8" w:rsidRDefault="00D777E7" w:rsidP="00D777E7">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D777E7" w:rsidRPr="003013F8"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D777E7" w:rsidRDefault="00D777E7" w:rsidP="00D777E7">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lastRenderedPageBreak/>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r w:rsidR="008070F5">
        <w:rPr>
          <w:rFonts w:ascii="Times New Roman" w:eastAsia="Times New Roman" w:hAnsi="Times New Roman" w:cs="Times New Roman"/>
          <w:b/>
          <w:color w:val="auto"/>
          <w:sz w:val="28"/>
          <w:szCs w:val="28"/>
          <w:lang w:eastAsia="en-US" w:bidi="ar-SA"/>
        </w:rPr>
        <w:t>п</w:t>
      </w:r>
      <w:bookmarkStart w:id="0" w:name="_GoBack"/>
      <w:bookmarkEnd w:id="0"/>
      <w:r w:rsidRPr="00E7788E">
        <w:rPr>
          <w:rFonts w:ascii="Times New Roman" w:eastAsia="Times New Roman" w:hAnsi="Times New Roman" w:cs="Times New Roman"/>
          <w:b/>
          <w:color w:val="auto"/>
          <w:sz w:val="28"/>
          <w:szCs w:val="28"/>
          <w:lang w:eastAsia="en-US" w:bidi="ar-SA"/>
        </w:rPr>
        <w:t xml:space="preserve">о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D777E7" w:rsidRDefault="00D777E7" w:rsidP="003D1619">
      <w:pPr>
        <w:widowControl/>
        <w:jc w:val="both"/>
        <w:rPr>
          <w:rFonts w:ascii="Times New Roman" w:eastAsia="Times New Roman" w:hAnsi="Times New Roman" w:cs="Times New Roman"/>
          <w:b/>
          <w:color w:val="auto"/>
          <w:sz w:val="28"/>
          <w:szCs w:val="28"/>
          <w:u w:val="single"/>
          <w:lang w:eastAsia="en-US" w:bidi="ar-SA"/>
        </w:rPr>
      </w:pPr>
    </w:p>
    <w:p w:rsidR="00594CAF" w:rsidRDefault="00594CAF" w:rsidP="00121960">
      <w:pPr>
        <w:widowControl/>
        <w:jc w:val="both"/>
        <w:rPr>
          <w:rFonts w:ascii="Times New Roman" w:eastAsia="Times New Roman" w:hAnsi="Times New Roman" w:cs="Times New Roman"/>
          <w:b/>
          <w:color w:val="auto"/>
          <w:sz w:val="28"/>
          <w:szCs w:val="28"/>
          <w:u w:val="single"/>
          <w:lang w:eastAsia="en-US" w:bidi="ar-SA"/>
        </w:rPr>
      </w:pPr>
    </w:p>
    <w:p w:rsidR="00C13B08" w:rsidRDefault="00C13B08" w:rsidP="00C13B08">
      <w:pPr>
        <w:widowControl/>
        <w:jc w:val="both"/>
        <w:rPr>
          <w:rFonts w:ascii="Times New Roman" w:eastAsia="Times New Roman" w:hAnsi="Times New Roman" w:cs="Times New Roman"/>
          <w:color w:val="auto"/>
          <w:sz w:val="28"/>
          <w:szCs w:val="28"/>
          <w:lang w:eastAsia="en-US"/>
        </w:rPr>
      </w:pPr>
    </w:p>
    <w:p w:rsidR="00620580" w:rsidRPr="00EC7FDC" w:rsidRDefault="00594CAF"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617442"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617442"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42" w:rsidRDefault="00617442" w:rsidP="007017CB">
      <w:r>
        <w:separator/>
      </w:r>
    </w:p>
  </w:endnote>
  <w:endnote w:type="continuationSeparator" w:id="0">
    <w:p w:rsidR="00617442" w:rsidRDefault="00617442"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42" w:rsidRDefault="00617442" w:rsidP="007017CB">
      <w:r>
        <w:separator/>
      </w:r>
    </w:p>
  </w:footnote>
  <w:footnote w:type="continuationSeparator" w:id="0">
    <w:p w:rsidR="00617442" w:rsidRDefault="00617442"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1AA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5EFE"/>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3F04"/>
    <w:rsid w:val="003F789B"/>
    <w:rsid w:val="003F7919"/>
    <w:rsid w:val="0040278D"/>
    <w:rsid w:val="00405F32"/>
    <w:rsid w:val="00412B45"/>
    <w:rsid w:val="00414A54"/>
    <w:rsid w:val="004179ED"/>
    <w:rsid w:val="00427FDF"/>
    <w:rsid w:val="00436533"/>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5AA"/>
    <w:rsid w:val="004F76D6"/>
    <w:rsid w:val="0050001D"/>
    <w:rsid w:val="00500E1B"/>
    <w:rsid w:val="005015B8"/>
    <w:rsid w:val="00506927"/>
    <w:rsid w:val="00511E83"/>
    <w:rsid w:val="005120C6"/>
    <w:rsid w:val="005132C1"/>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300B"/>
    <w:rsid w:val="00565BE9"/>
    <w:rsid w:val="0057204B"/>
    <w:rsid w:val="0059361C"/>
    <w:rsid w:val="00594CAF"/>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1744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A52D2"/>
    <w:rsid w:val="006A71F2"/>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4A9E"/>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0F5"/>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076D4"/>
    <w:rsid w:val="00A109DC"/>
    <w:rsid w:val="00A11CFC"/>
    <w:rsid w:val="00A12D03"/>
    <w:rsid w:val="00A21E82"/>
    <w:rsid w:val="00A233F1"/>
    <w:rsid w:val="00A245D3"/>
    <w:rsid w:val="00A33301"/>
    <w:rsid w:val="00A3451C"/>
    <w:rsid w:val="00A34AB6"/>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08DC"/>
    <w:rsid w:val="00C71BB9"/>
    <w:rsid w:val="00C73246"/>
    <w:rsid w:val="00C73D17"/>
    <w:rsid w:val="00C75571"/>
    <w:rsid w:val="00C8158C"/>
    <w:rsid w:val="00C8275C"/>
    <w:rsid w:val="00C8438B"/>
    <w:rsid w:val="00C90CC6"/>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14C"/>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777E7"/>
    <w:rsid w:val="00D85305"/>
    <w:rsid w:val="00D85A43"/>
    <w:rsid w:val="00D86F4F"/>
    <w:rsid w:val="00D87BA0"/>
    <w:rsid w:val="00D919B4"/>
    <w:rsid w:val="00D919C1"/>
    <w:rsid w:val="00D93DF5"/>
    <w:rsid w:val="00D96844"/>
    <w:rsid w:val="00D9771A"/>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1799"/>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1FF6"/>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B6"/>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E4A3-5429-4017-B334-030B7228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16</cp:revision>
  <cp:lastPrinted>2019-01-29T12:12:00Z</cp:lastPrinted>
  <dcterms:created xsi:type="dcterms:W3CDTF">2024-01-29T13:19:00Z</dcterms:created>
  <dcterms:modified xsi:type="dcterms:W3CDTF">2024-03-07T12:41:00Z</dcterms:modified>
</cp:coreProperties>
</file>